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1E" w:rsidRDefault="00087E6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7E6F">
        <w:rPr>
          <w:rFonts w:ascii="Times New Roman" w:hAnsi="Times New Roman" w:cs="Times New Roman"/>
          <w:b/>
          <w:sz w:val="28"/>
          <w:szCs w:val="28"/>
          <w:u w:val="single"/>
        </w:rPr>
        <w:t>Прокуратура разъясняет:</w:t>
      </w:r>
    </w:p>
    <w:p w:rsidR="00087E6F" w:rsidRPr="00087E6F" w:rsidRDefault="00087E6F" w:rsidP="00087E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7E6F">
        <w:rPr>
          <w:sz w:val="28"/>
          <w:szCs w:val="28"/>
        </w:rPr>
        <w:t xml:space="preserve">Систематическое употребление табака препятствует нормальному росту и развитию ребёнка, вызывает устойчивую </w:t>
      </w:r>
      <w:proofErr w:type="spellStart"/>
      <w:proofErr w:type="gramStart"/>
      <w:r w:rsidRPr="00087E6F">
        <w:rPr>
          <w:sz w:val="28"/>
          <w:szCs w:val="28"/>
        </w:rPr>
        <w:t>психо-физиологическую</w:t>
      </w:r>
      <w:proofErr w:type="spellEnd"/>
      <w:proofErr w:type="gramEnd"/>
      <w:r w:rsidRPr="00087E6F">
        <w:rPr>
          <w:sz w:val="28"/>
          <w:szCs w:val="28"/>
        </w:rPr>
        <w:t xml:space="preserve"> зависимость, способствует возникновению хронических </w:t>
      </w:r>
      <w:proofErr w:type="spellStart"/>
      <w:r w:rsidRPr="00087E6F">
        <w:rPr>
          <w:sz w:val="28"/>
          <w:szCs w:val="28"/>
        </w:rPr>
        <w:t>бронхолёгочных</w:t>
      </w:r>
      <w:proofErr w:type="spellEnd"/>
      <w:r w:rsidRPr="00087E6F">
        <w:rPr>
          <w:sz w:val="28"/>
          <w:szCs w:val="28"/>
        </w:rPr>
        <w:t xml:space="preserve"> и </w:t>
      </w:r>
      <w:proofErr w:type="spellStart"/>
      <w:r w:rsidRPr="00087E6F">
        <w:rPr>
          <w:sz w:val="28"/>
          <w:szCs w:val="28"/>
        </w:rPr>
        <w:t>сердечно-сосудистых</w:t>
      </w:r>
      <w:proofErr w:type="spellEnd"/>
      <w:r w:rsidRPr="00087E6F">
        <w:rPr>
          <w:sz w:val="28"/>
          <w:szCs w:val="28"/>
        </w:rPr>
        <w:t xml:space="preserve"> болезней, увеличивает риск онкологических заболеваний, снижает репродуктивную способность и сокращает продолжительность жизни.</w:t>
      </w:r>
    </w:p>
    <w:p w:rsidR="00087E6F" w:rsidRPr="00087E6F" w:rsidRDefault="00087E6F" w:rsidP="00087E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7E6F">
        <w:rPr>
          <w:sz w:val="28"/>
          <w:szCs w:val="28"/>
        </w:rPr>
        <w:t>Недопущение потребления табака детьми и подростками является одним из принципов реализации Концепции демографической политики Российской Федерации на период до 2025 года, утверждённой Указом Президента Российской Федерации от 09.10.2007 № 1351.</w:t>
      </w:r>
    </w:p>
    <w:p w:rsidR="00087E6F" w:rsidRPr="00087E6F" w:rsidRDefault="00087E6F" w:rsidP="00087E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7E6F">
        <w:rPr>
          <w:sz w:val="28"/>
          <w:szCs w:val="28"/>
        </w:rPr>
        <w:t>Федеральным законом от 23.02.2013 № 15-ФЗ «Об охране здоровья граждан от воздействия окружающего табачного дыма и последствий потребления табака» признано недопустимым потребление табака несовершеннолетними и запрещены: вовлечение детей в процесс потребления табака, продажа табачной продукции несовершеннолетним и несовершеннолетними.</w:t>
      </w:r>
    </w:p>
    <w:p w:rsidR="00087E6F" w:rsidRPr="00087E6F" w:rsidRDefault="00087E6F" w:rsidP="00087E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7E6F">
        <w:rPr>
          <w:sz w:val="28"/>
          <w:szCs w:val="28"/>
        </w:rPr>
        <w:t>Ответственность за нарушение указанных требований предусмотрена ст. ст. 6.23, 14.53 Кодекса Российской Федерации об административных правонарушениях.</w:t>
      </w:r>
    </w:p>
    <w:p w:rsidR="00087E6F" w:rsidRPr="00087E6F" w:rsidRDefault="00087E6F" w:rsidP="00087E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7E6F">
        <w:rPr>
          <w:sz w:val="28"/>
          <w:szCs w:val="28"/>
        </w:rPr>
        <w:t>Соблюдение требований закона, направленных на охрану здоровья, защиту детей и подростков от вредных последствий потребления табака, содействие уполномоченным органам в выявлении и пресечении нарушений, допускаемых в данной сфере, является обязанностью родителей (законных представителей) несовершеннолетних и долгом каждого гражданина Российской Федерации.</w:t>
      </w:r>
    </w:p>
    <w:p w:rsidR="00087E6F" w:rsidRPr="00087E6F" w:rsidRDefault="00087E6F">
      <w:pPr>
        <w:rPr>
          <w:rFonts w:ascii="Times New Roman" w:hAnsi="Times New Roman" w:cs="Times New Roman"/>
          <w:sz w:val="28"/>
          <w:szCs w:val="28"/>
        </w:rPr>
      </w:pPr>
    </w:p>
    <w:sectPr w:rsidR="00087E6F" w:rsidRPr="00087E6F" w:rsidSect="00F93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E6F"/>
    <w:rsid w:val="00087E6F"/>
    <w:rsid w:val="00F93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7E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1241</Characters>
  <Application>Microsoft Office Word</Application>
  <DocSecurity>0</DocSecurity>
  <Lines>10</Lines>
  <Paragraphs>2</Paragraphs>
  <ScaleCrop>false</ScaleCrop>
  <Company>Microsoft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pushkareva_o</dc:creator>
  <cp:keywords/>
  <dc:description/>
  <cp:lastModifiedBy>pushkareva_o</cp:lastModifiedBy>
  <cp:revision>2</cp:revision>
  <dcterms:created xsi:type="dcterms:W3CDTF">2015-06-19T15:46:00Z</dcterms:created>
  <dcterms:modified xsi:type="dcterms:W3CDTF">2015-06-19T15:48:00Z</dcterms:modified>
</cp:coreProperties>
</file>